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BF74D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A388B" w:rsidRDefault="00EA29E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SANITEC BRILL POWER Gépi </w:t>
      </w:r>
      <w:r w:rsidR="002A388B">
        <w:rPr>
          <w:rFonts w:ascii="Arial" w:hAnsi="Arial" w:cs="Arial"/>
          <w:sz w:val="17"/>
          <w:szCs w:val="17"/>
          <w:lang w:val="hu-HU"/>
        </w:rPr>
        <w:t>öblítő</w:t>
      </w:r>
    </w:p>
    <w:p w:rsidR="00BF74D1" w:rsidRDefault="002A388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="00EA29ED">
        <w:rPr>
          <w:rFonts w:ascii="Arial" w:hAnsi="Arial" w:cs="Arial"/>
          <w:sz w:val="17"/>
          <w:szCs w:val="17"/>
          <w:lang w:val="hu-HU"/>
        </w:rPr>
        <w:t>5KG</w:t>
      </w:r>
    </w:p>
    <w:p w:rsidR="00BF74D1" w:rsidRDefault="00EA29E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1130</w:t>
      </w:r>
    </w:p>
    <w:p w:rsidR="00BF74D1" w:rsidRPr="00506027" w:rsidRDefault="00EA29ED" w:rsidP="00506027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6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 xml:space="preserve">Javasolt alkalmazás: Koncentrált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öblítőszer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mosogatás utáni öblítéshez.</w:t>
      </w:r>
    </w:p>
    <w:p w:rsidR="00506027" w:rsidRPr="004379B0" w:rsidRDefault="00506027" w:rsidP="00506027">
      <w:pPr>
        <w:pStyle w:val="Csakszveg"/>
        <w:ind w:left="567"/>
        <w:rPr>
          <w:rFonts w:ascii="Arial" w:hAnsi="Arial" w:cs="Arial"/>
          <w:b/>
          <w:sz w:val="18"/>
          <w:szCs w:val="18"/>
        </w:rPr>
      </w:pPr>
      <w:r w:rsidRPr="004379B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 xml:space="preserve">Szállító: </w:t>
      </w:r>
      <w:r w:rsidRPr="004379B0">
        <w:rPr>
          <w:rFonts w:ascii="Arial" w:hAnsi="Arial" w:cs="Arial"/>
          <w:sz w:val="18"/>
          <w:szCs w:val="18"/>
        </w:rPr>
        <w:tab/>
        <w:t>Gyártó és forgalmazó: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 xml:space="preserve">ITALCHIMICA </w:t>
      </w:r>
      <w:proofErr w:type="spellStart"/>
      <w:r w:rsidRPr="004379B0">
        <w:rPr>
          <w:rFonts w:ascii="Arial" w:hAnsi="Arial" w:cs="Arial"/>
          <w:sz w:val="18"/>
          <w:szCs w:val="18"/>
        </w:rPr>
        <w:t>s.r.l</w:t>
      </w:r>
      <w:proofErr w:type="spellEnd"/>
      <w:r w:rsidRPr="004379B0">
        <w:rPr>
          <w:rFonts w:ascii="Arial" w:hAnsi="Arial" w:cs="Arial"/>
          <w:sz w:val="18"/>
          <w:szCs w:val="18"/>
        </w:rPr>
        <w:t xml:space="preserve">. </w:t>
      </w:r>
      <w:r w:rsidRPr="004379B0">
        <w:rPr>
          <w:rFonts w:ascii="Arial" w:hAnsi="Arial" w:cs="Arial"/>
          <w:sz w:val="18"/>
          <w:szCs w:val="18"/>
        </w:rPr>
        <w:tab/>
        <w:t>KODINA Bt.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4379B0">
        <w:rPr>
          <w:rFonts w:ascii="Arial" w:hAnsi="Arial" w:cs="Arial"/>
          <w:sz w:val="18"/>
          <w:szCs w:val="18"/>
        </w:rPr>
        <w:t>Riviera</w:t>
      </w:r>
      <w:proofErr w:type="spellEnd"/>
      <w:r w:rsidRPr="004379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79B0">
        <w:rPr>
          <w:rFonts w:ascii="Arial" w:hAnsi="Arial" w:cs="Arial"/>
          <w:sz w:val="18"/>
          <w:szCs w:val="18"/>
        </w:rPr>
        <w:t>Maestri</w:t>
      </w:r>
      <w:proofErr w:type="spellEnd"/>
      <w:r w:rsidRPr="004379B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379B0">
        <w:rPr>
          <w:rFonts w:ascii="Arial" w:hAnsi="Arial" w:cs="Arial"/>
          <w:sz w:val="18"/>
          <w:szCs w:val="18"/>
        </w:rPr>
        <w:t>lavoro</w:t>
      </w:r>
      <w:proofErr w:type="spellEnd"/>
      <w:r w:rsidRPr="004379B0">
        <w:rPr>
          <w:rFonts w:ascii="Arial" w:hAnsi="Arial" w:cs="Arial"/>
          <w:sz w:val="18"/>
          <w:szCs w:val="18"/>
        </w:rPr>
        <w:t xml:space="preserve"> 10 35127</w:t>
      </w:r>
      <w:r w:rsidRPr="004379B0">
        <w:rPr>
          <w:rFonts w:ascii="Arial" w:hAnsi="Arial" w:cs="Arial"/>
          <w:sz w:val="18"/>
          <w:szCs w:val="18"/>
        </w:rPr>
        <w:tab/>
        <w:t>2022 Viola u. 51.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>Padova, Olaszország</w:t>
      </w:r>
      <w:r w:rsidRPr="004379B0">
        <w:rPr>
          <w:rFonts w:ascii="Arial" w:hAnsi="Arial" w:cs="Arial"/>
          <w:sz w:val="18"/>
          <w:szCs w:val="18"/>
        </w:rPr>
        <w:tab/>
        <w:t>Tahitótfalu, Magyarország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hyperlink r:id="rId7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4379B0">
        <w:rPr>
          <w:rFonts w:ascii="Arial" w:hAnsi="Arial" w:cs="Arial"/>
          <w:sz w:val="18"/>
          <w:szCs w:val="18"/>
        </w:rPr>
        <w:t xml:space="preserve"> </w:t>
      </w:r>
      <w:r w:rsidRPr="004379B0">
        <w:rPr>
          <w:rFonts w:ascii="Arial" w:hAnsi="Arial" w:cs="Arial"/>
          <w:sz w:val="18"/>
          <w:szCs w:val="18"/>
        </w:rPr>
        <w:tab/>
        <w:t>www.kodina.hu</w:t>
      </w:r>
    </w:p>
    <w:p w:rsidR="00506027" w:rsidRPr="004379B0" w:rsidRDefault="00506027" w:rsidP="00506027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06027" w:rsidRPr="004379B0" w:rsidRDefault="00506027" w:rsidP="00506027">
      <w:pPr>
        <w:pStyle w:val="Csakszveg"/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 xml:space="preserve">A biztonsági adatlapokért felelős szakértő: </w:t>
      </w:r>
    </w:p>
    <w:p w:rsidR="00506027" w:rsidRPr="004379B0" w:rsidRDefault="00506027" w:rsidP="00506027">
      <w:pPr>
        <w:pStyle w:val="Csakszveg"/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 xml:space="preserve">ITALCHIMICA </w:t>
      </w:r>
      <w:proofErr w:type="spellStart"/>
      <w:r w:rsidRPr="004379B0">
        <w:rPr>
          <w:rFonts w:ascii="Arial" w:hAnsi="Arial" w:cs="Arial"/>
          <w:sz w:val="18"/>
          <w:szCs w:val="18"/>
        </w:rPr>
        <w:t>s.r.l</w:t>
      </w:r>
      <w:proofErr w:type="spellEnd"/>
      <w:r w:rsidRPr="004379B0">
        <w:rPr>
          <w:rFonts w:ascii="Arial" w:hAnsi="Arial" w:cs="Arial"/>
          <w:sz w:val="18"/>
          <w:szCs w:val="18"/>
        </w:rPr>
        <w:t xml:space="preserve"> </w:t>
      </w:r>
      <w:r w:rsidRPr="004379B0">
        <w:rPr>
          <w:rFonts w:ascii="Arial" w:hAnsi="Arial" w:cs="Arial"/>
          <w:sz w:val="18"/>
          <w:szCs w:val="18"/>
        </w:rPr>
        <w:tab/>
        <w:t xml:space="preserve">produzione@italchimica.it || </w:t>
      </w:r>
      <w:hyperlink r:id="rId8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regulatory@italchimica.it</w:t>
        </w:r>
      </w:hyperlink>
    </w:p>
    <w:p w:rsidR="00506027" w:rsidRPr="004379B0" w:rsidRDefault="00506027" w:rsidP="00506027">
      <w:pPr>
        <w:pStyle w:val="Csakszveg"/>
        <w:tabs>
          <w:tab w:val="left" w:pos="1134"/>
          <w:tab w:val="left" w:pos="2835"/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4379B0">
        <w:rPr>
          <w:rFonts w:ascii="Arial" w:hAnsi="Arial" w:cs="Arial"/>
          <w:color w:val="000000"/>
          <w:sz w:val="18"/>
          <w:szCs w:val="18"/>
        </w:rPr>
        <w:t xml:space="preserve">KODINA Bt. </w:t>
      </w:r>
      <w:r w:rsidRPr="004379B0">
        <w:rPr>
          <w:rFonts w:ascii="Arial" w:hAnsi="Arial" w:cs="Arial"/>
          <w:color w:val="000000"/>
          <w:sz w:val="18"/>
          <w:szCs w:val="18"/>
        </w:rPr>
        <w:tab/>
      </w:r>
      <w:hyperlink r:id="rId9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kodina@t-online.hu</w:t>
        </w:r>
      </w:hyperlink>
      <w:r w:rsidRPr="004379B0"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ab/>
        <w:t>|| kodina.bt@t-email.hu</w:t>
      </w:r>
    </w:p>
    <w:p w:rsidR="00506027" w:rsidRPr="004379B0" w:rsidRDefault="00506027" w:rsidP="00506027">
      <w:pPr>
        <w:pStyle w:val="Csakszveg"/>
        <w:ind w:firstLine="708"/>
        <w:rPr>
          <w:rFonts w:ascii="Arial" w:hAnsi="Arial" w:cs="Arial"/>
          <w:sz w:val="18"/>
          <w:szCs w:val="18"/>
        </w:rPr>
      </w:pPr>
    </w:p>
    <w:p w:rsidR="00506027" w:rsidRPr="004379B0" w:rsidRDefault="00506027" w:rsidP="00506027">
      <w:pPr>
        <w:pStyle w:val="Csakszveg"/>
        <w:ind w:left="567"/>
        <w:rPr>
          <w:rFonts w:ascii="Arial" w:hAnsi="Arial" w:cs="Arial"/>
          <w:b/>
          <w:sz w:val="18"/>
          <w:szCs w:val="18"/>
        </w:rPr>
      </w:pPr>
      <w:r w:rsidRPr="004379B0">
        <w:rPr>
          <w:rFonts w:ascii="Arial" w:hAnsi="Arial" w:cs="Arial"/>
          <w:b/>
          <w:sz w:val="18"/>
          <w:szCs w:val="18"/>
        </w:rPr>
        <w:t>1.4. Sürgősségi telefonszám</w:t>
      </w:r>
    </w:p>
    <w:p w:rsidR="00506027" w:rsidRPr="004379B0" w:rsidRDefault="00506027" w:rsidP="00506027">
      <w:pPr>
        <w:pStyle w:val="Csakszveg"/>
        <w:ind w:left="1134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Országos Kémiai Biztonsági Intézet</w:t>
      </w:r>
    </w:p>
    <w:p w:rsidR="00506027" w:rsidRPr="004379B0" w:rsidRDefault="00506027" w:rsidP="00506027">
      <w:pPr>
        <w:pStyle w:val="Csakszveg"/>
        <w:ind w:left="1134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ETTSZ Egészségügyi Toxikológiai Tájékoztató Szolgálat: 1096 Budapest, Nagyvárad tér 2.</w:t>
      </w:r>
    </w:p>
    <w:p w:rsidR="00506027" w:rsidRPr="004379B0" w:rsidRDefault="00506027" w:rsidP="00506027">
      <w:pPr>
        <w:pStyle w:val="Csakszveg"/>
        <w:ind w:left="1134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Sürgősségi telefonszám: +36-80-201-199 (0-24 óra)</w:t>
      </w: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5060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illetve az EK 99/45-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ös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irányelve alapján: 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3911" w:hanging="13"/>
        <w:rPr>
          <w:rFonts w:ascii="Arial" w:hAnsi="Arial" w:cs="Arial"/>
          <w:sz w:val="17"/>
          <w:szCs w:val="17"/>
          <w:lang w:val="hu-HU"/>
        </w:rPr>
      </w:pPr>
      <w:proofErr w:type="spellStart"/>
      <w:r>
        <w:rPr>
          <w:rFonts w:ascii="Arial" w:hAnsi="Arial" w:cs="Arial"/>
          <w:sz w:val="17"/>
          <w:szCs w:val="17"/>
          <w:lang w:val="hu-HU"/>
        </w:rPr>
        <w:t>Xi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val="hu-HU"/>
        </w:rPr>
        <w:t>Irritatív</w:t>
      </w:r>
      <w:proofErr w:type="spellEnd"/>
      <w:r w:rsidR="00EA29ED">
        <w:rPr>
          <w:rFonts w:ascii="Arial" w:hAnsi="Arial" w:cs="Arial"/>
          <w:sz w:val="17"/>
          <w:szCs w:val="17"/>
          <w:lang w:val="hu-HU"/>
        </w:rPr>
        <w:t xml:space="preserve"> </w:t>
      </w:r>
    </w:p>
    <w:p w:rsidR="00506027" w:rsidRPr="00506027" w:rsidRDefault="00506027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329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R36/38 Szem-és bőrirritáló hatású.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Bőrirritáló 2, Bőrirritációt okoz.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9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6888" w:firstLine="566"/>
        <w:rPr>
          <w:rFonts w:ascii="Arial" w:hAnsi="Arial" w:cs="Arial"/>
          <w:sz w:val="17"/>
          <w:szCs w:val="17"/>
          <w:lang w:val="hu-HU"/>
        </w:rPr>
      </w:pPr>
      <w:proofErr w:type="spellStart"/>
      <w:r>
        <w:rPr>
          <w:rFonts w:ascii="Arial" w:hAnsi="Arial" w:cs="Arial"/>
          <w:sz w:val="17"/>
          <w:szCs w:val="17"/>
          <w:lang w:val="hu-HU"/>
        </w:rPr>
        <w:t>Xi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val="hu-HU"/>
        </w:rPr>
        <w:t>Irritatív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</w:t>
      </w:r>
    </w:p>
    <w:p w:rsidR="00506027" w:rsidRPr="0085693A" w:rsidRDefault="00506027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85693A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4762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R36/38 Szem-és bőrirritáló hatású. </w:t>
      </w: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4762" w:hanging="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S-mondatok: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BF74D1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643" w:hanging="13"/>
        <w:rPr>
          <w:rFonts w:ascii="Times New Roman" w:hAnsi="Times New Roman" w:cs="Times New Roman"/>
          <w:sz w:val="20"/>
          <w:szCs w:val="20"/>
          <w:lang w:val="hu-HU"/>
        </w:rPr>
      </w:pPr>
      <w:r w:rsidRPr="00506027">
        <w:rPr>
          <w:rFonts w:ascii="Arial" w:hAnsi="Arial" w:cs="Arial"/>
          <w:sz w:val="20"/>
          <w:szCs w:val="20"/>
          <w:lang w:val="hu-HU"/>
        </w:rPr>
        <w:t>Az anyagok/keverékek veszélyeire/kockázataira utaló figyelmeztető H-mondatok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506027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045" w:firstLine="566"/>
        <w:rPr>
          <w:rFonts w:ascii="Arial" w:hAnsi="Arial" w:cs="Arial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 xml:space="preserve">H315 </w:t>
      </w:r>
      <w:proofErr w:type="spellStart"/>
      <w:r w:rsidRPr="00506027">
        <w:rPr>
          <w:rFonts w:ascii="Arial" w:hAnsi="Arial" w:cs="Arial"/>
          <w:sz w:val="18"/>
          <w:szCs w:val="18"/>
          <w:lang w:val="hu-HU"/>
        </w:rPr>
        <w:t>Bõrirritáló</w:t>
      </w:r>
      <w:proofErr w:type="spellEnd"/>
      <w:r w:rsidRPr="00506027">
        <w:rPr>
          <w:rFonts w:ascii="Arial" w:hAnsi="Arial" w:cs="Arial"/>
          <w:sz w:val="18"/>
          <w:szCs w:val="18"/>
          <w:lang w:val="hu-HU"/>
        </w:rPr>
        <w:t xml:space="preserve"> hatású.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045" w:hanging="13"/>
        <w:rPr>
          <w:rFonts w:ascii="Times New Roman" w:hAnsi="Times New Roman" w:cs="Times New Roman"/>
          <w:sz w:val="20"/>
          <w:szCs w:val="20"/>
          <w:lang w:val="hu-HU"/>
        </w:rPr>
      </w:pPr>
      <w:r w:rsidRPr="00506027">
        <w:rPr>
          <w:rFonts w:ascii="Arial" w:hAnsi="Arial" w:cs="Arial"/>
          <w:sz w:val="20"/>
          <w:szCs w:val="20"/>
          <w:lang w:val="hu-HU"/>
        </w:rPr>
        <w:t xml:space="preserve">Óvintézkedésre vonatkozó </w:t>
      </w:r>
      <w:proofErr w:type="spellStart"/>
      <w:r w:rsidRPr="00506027">
        <w:rPr>
          <w:rFonts w:ascii="Arial" w:hAnsi="Arial" w:cs="Arial"/>
          <w:sz w:val="20"/>
          <w:szCs w:val="20"/>
          <w:lang w:val="hu-HU"/>
        </w:rPr>
        <w:t>P-mondatok</w:t>
      </w:r>
      <w:proofErr w:type="spellEnd"/>
      <w:r w:rsidRPr="00506027">
        <w:rPr>
          <w:rFonts w:ascii="Arial" w:hAnsi="Arial" w:cs="Arial"/>
          <w:sz w:val="20"/>
          <w:szCs w:val="20"/>
          <w:lang w:val="hu-HU"/>
        </w:rPr>
        <w:t>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9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P102 Gyermekektől elzárva tartandó.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63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P337 + P313 Ha a szemirritáció nem múlik el: orvosi ellátást kell kérni. Különleges óvintézkedések: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85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770" w:firstLine="56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 Egyéb veszélyek: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BF74D1" w:rsidRPr="00506027" w:rsidRDefault="00EA29ED" w:rsidP="0050602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Pr="00506027" w:rsidRDefault="00EA29ED" w:rsidP="0050602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citromsav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CAS szám: 5949-29-1,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: 201-069-1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r>
        <w:rPr>
          <w:rFonts w:ascii="Arial" w:hAnsi="Arial" w:cs="Arial"/>
          <w:sz w:val="18"/>
          <w:szCs w:val="18"/>
          <w:lang w:val="hu-HU"/>
        </w:rPr>
        <w:t>; R37/38-41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3.8/3 STOT SE 3 H335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3.2/2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2 H315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propán-2-ol;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REACH szám: 01-2119451558-25, Regisztrációs szám: 603-117-00-0, CAS szám: 67-63-0,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200-661-7 F</w:t>
      </w:r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R11-36-67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2.6/2 Gyúlékony folyadék 2 H225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3.3/2 Szemirritáló 2 H319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3.8/3 STOT SE 3 H336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lang w:val="hu-HU"/>
        </w:rPr>
        <w:t xml:space="preserve">4. SZAKASZ: </w:t>
      </w:r>
      <w:proofErr w:type="spellStart"/>
      <w:r>
        <w:rPr>
          <w:rFonts w:ascii="Arial" w:hAnsi="Arial" w:cs="Arial"/>
          <w:b/>
          <w:bCs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lang w:val="hu-HU"/>
        </w:rPr>
        <w:t xml:space="preserve"> intézkedések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intézkedések ismertetése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BF74D1" w:rsidRPr="0050602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BF74D1" w:rsidRPr="0050602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 termék által érintett- vagy csupán gyanítottan érintett - bőrfelületet azonnal le kell mosni bőséges folyó vízzel és lehetőség szerint szappannal.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Alaposan mossa le az egész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teset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(zuhanyzás vagy fürdés)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szennyezett ruhadarabokat azonnal el kell távolítani és a szemétbe dobni. Az érintett bőrfelületet bő szappanos vízzel alaposan öblítsük le. Szembe jutás esetén: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15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Óvja a sértetlen szemet. Lenyelés esetén: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5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BF74D1" w:rsidRDefault="00EA29ED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BF74D1" w:rsidRPr="00506027" w:rsidRDefault="00EA29ED" w:rsidP="00506027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BF74D1" w:rsidRPr="00506027" w:rsidRDefault="00EA29ED" w:rsidP="0050602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BF74D1" w:rsidRDefault="00EA29ED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BF74D1" w:rsidRPr="0085693A" w:rsidRDefault="00EA29ED" w:rsidP="0050602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A területi elhatárolás és a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szennyezésmentesítés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módszerei és anyagai</w:t>
      </w: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BF74D1" w:rsidRPr="00506027" w:rsidRDefault="00EA29ED" w:rsidP="0050602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8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8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BF74D1" w:rsidRPr="00506027" w:rsidRDefault="00BF74D1" w:rsidP="00506027">
      <w:pPr>
        <w:widowControl w:val="0"/>
        <w:autoSpaceDE w:val="0"/>
        <w:autoSpaceDN w:val="0"/>
        <w:adjustRightInd w:val="0"/>
        <w:spacing w:after="0" w:line="240" w:lineRule="auto"/>
        <w:ind w:right="489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BF74D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51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BF74D1" w:rsidRPr="00506027" w:rsidRDefault="00EA29ED" w:rsidP="0050602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69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69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506027">
        <w:rPr>
          <w:rFonts w:ascii="Arial" w:hAnsi="Arial" w:cs="Arial"/>
          <w:sz w:val="18"/>
          <w:szCs w:val="18"/>
          <w:lang w:val="hu-HU"/>
        </w:rPr>
        <w:t>enek</w:t>
      </w:r>
      <w:r>
        <w:rPr>
          <w:rFonts w:ascii="Arial" w:hAnsi="Arial" w:cs="Arial"/>
          <w:sz w:val="18"/>
          <w:szCs w:val="18"/>
          <w:lang w:val="hu-HU"/>
        </w:rPr>
        <w:t>.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3"/>
        <w:jc w:val="both"/>
        <w:rPr>
          <w:rFonts w:ascii="Arial" w:hAnsi="Arial" w:cs="Arial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3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BF74D1" w:rsidRPr="00506027" w:rsidRDefault="00EA29ED" w:rsidP="0050602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propán-2-ol;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67-63-0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80" w:right="-216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ACGIH - LTE (8 óra): 492 mg/m3, 200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STE: 983 mg/m3, 400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Megjegyzések: Bőr MAK, 200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, 400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Megjegyzések: Bőr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DNEL Expozíciós határértékek Nem áll rendelkezésre információ</w:t>
      </w: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 Nem áll rendelkezésre információ</w:t>
      </w:r>
    </w:p>
    <w:p w:rsidR="00BF74D1" w:rsidRDefault="00EA29ED" w:rsidP="0050602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védószemüveget</w:t>
      </w:r>
      <w:proofErr w:type="spellEnd"/>
      <w:r>
        <w:rPr>
          <w:rFonts w:ascii="Arial" w:hAnsi="Arial" w:cs="Arial"/>
          <w:sz w:val="18"/>
          <w:szCs w:val="18"/>
          <w:lang w:val="hu-HU"/>
        </w:rPr>
        <w:t>, ne használjon kontaktlencsét. Bőrvédelem: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1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 Kézvédelem: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teljeskörű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védelmet nyújtó kesztyűket (pl.: PVC, neoprén, gumikesztyű)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90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89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89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04BBD" w:rsidRDefault="00804BBD" w:rsidP="00804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804BBD" w:rsidRPr="00804BBD" w:rsidRDefault="00804BBD" w:rsidP="0080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04BBD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804BBD" w:rsidRPr="00804BBD" w:rsidRDefault="00804BBD" w:rsidP="00804BB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804BBD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Folyadék, kék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9B0BD8">
        <w:rPr>
          <w:rFonts w:ascii="Arial" w:hAnsi="Arial" w:cs="Arial"/>
          <w:sz w:val="18"/>
          <w:szCs w:val="18"/>
        </w:rPr>
        <w:t>Szagbküszöbérték</w:t>
      </w:r>
      <w:proofErr w:type="spellEnd"/>
      <w:r w:rsidRPr="009B0BD8">
        <w:rPr>
          <w:rFonts w:ascii="Arial" w:hAnsi="Arial" w:cs="Arial"/>
          <w:sz w:val="18"/>
          <w:szCs w:val="18"/>
        </w:rPr>
        <w:t>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1,02 +/- 0,01</w:t>
      </w:r>
      <w:r>
        <w:rPr>
          <w:rFonts w:ascii="Arial" w:hAnsi="Arial" w:cs="Arial"/>
          <w:sz w:val="18"/>
          <w:szCs w:val="18"/>
        </w:rPr>
        <w:tab/>
      </w:r>
      <w:r w:rsidR="0085693A">
        <w:rPr>
          <w:rFonts w:ascii="Arial" w:hAnsi="Arial" w:cs="Arial"/>
          <w:sz w:val="18"/>
          <w:szCs w:val="18"/>
        </w:rPr>
        <w:t>gr/ml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Kitűnú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</w:t>
      </w:r>
      <w:proofErr w:type="spellStart"/>
      <w:r w:rsidRPr="009B0BD8">
        <w:rPr>
          <w:rFonts w:ascii="Arial" w:hAnsi="Arial" w:cs="Arial"/>
          <w:sz w:val="18"/>
          <w:szCs w:val="18"/>
        </w:rPr>
        <w:t>n-oktanol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BF74D1" w:rsidRPr="00804BBD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04BBD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BF74D1" w:rsidRPr="00804BBD" w:rsidRDefault="00BF74D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 w:rsidP="00804BB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804BBD" w:rsidRPr="009B0BD8" w:rsidRDefault="00804BBD" w:rsidP="00804BBD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BF74D1" w:rsidRPr="00804BBD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F74D1" w:rsidRDefault="00EA29ED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F74D1" w:rsidRDefault="00EA29ED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BF74D1" w:rsidRDefault="00EA29ED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0"/>
          <w:szCs w:val="20"/>
        </w:rPr>
      </w:pPr>
    </w:p>
    <w:p w:rsidR="00804BBD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993" w:right="468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BF74D1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93" w:right="69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9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Citromsav - CAS szám: 5949-29-1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9F39A7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220" w:firstLine="566"/>
        <w:rPr>
          <w:rFonts w:ascii="Arial" w:hAnsi="Arial" w:cs="Arial"/>
          <w:sz w:val="17"/>
          <w:szCs w:val="17"/>
          <w:lang w:val="hu-HU"/>
        </w:rPr>
      </w:pPr>
      <w:r w:rsidRPr="009F39A7">
        <w:rPr>
          <w:rFonts w:ascii="Arial" w:hAnsi="Arial" w:cs="Arial"/>
          <w:sz w:val="17"/>
          <w:szCs w:val="17"/>
          <w:lang w:val="hu-HU"/>
        </w:rPr>
        <w:t xml:space="preserve">Teszt: LD50 - Faj: Patkány = 375 mg/kg </w:t>
      </w:r>
    </w:p>
    <w:p w:rsidR="009F39A7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53" w:hanging="6"/>
        <w:rPr>
          <w:rFonts w:ascii="Arial" w:hAnsi="Arial" w:cs="Arial"/>
          <w:sz w:val="18"/>
          <w:szCs w:val="18"/>
          <w:lang w:val="hu-HU"/>
        </w:rPr>
      </w:pPr>
      <w:r w:rsidRPr="009F39A7">
        <w:rPr>
          <w:rFonts w:ascii="Arial" w:hAnsi="Arial" w:cs="Arial"/>
          <w:sz w:val="18"/>
          <w:szCs w:val="18"/>
          <w:lang w:val="hu-HU"/>
        </w:rPr>
        <w:t xml:space="preserve">propán-2-ol; </w:t>
      </w:r>
      <w:proofErr w:type="spellStart"/>
      <w:r w:rsidRPr="009F39A7"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 w:rsidRPr="009F39A7"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 w:rsidRPr="009F39A7"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  <w:r w:rsidRPr="009F39A7">
        <w:rPr>
          <w:rFonts w:ascii="Arial" w:hAnsi="Arial" w:cs="Arial"/>
          <w:sz w:val="18"/>
          <w:szCs w:val="18"/>
          <w:lang w:val="hu-HU"/>
        </w:rPr>
        <w:t xml:space="preserve"> - CAS szám: 67-63-0 </w:t>
      </w:r>
    </w:p>
    <w:p w:rsidR="00BF74D1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53" w:hanging="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0" w:right="2820"/>
        <w:rPr>
          <w:rFonts w:ascii="Times New Roman" w:hAnsi="Times New Roman" w:cs="Times New Roman"/>
          <w:sz w:val="17"/>
          <w:szCs w:val="17"/>
          <w:lang w:val="hu-HU"/>
        </w:rPr>
      </w:pPr>
      <w:r w:rsidRPr="009F39A7">
        <w:rPr>
          <w:rFonts w:ascii="Arial" w:hAnsi="Arial" w:cs="Arial"/>
          <w:sz w:val="17"/>
          <w:szCs w:val="17"/>
          <w:lang w:val="hu-HU"/>
        </w:rPr>
        <w:t>Teszt: LD50 -</w:t>
      </w:r>
      <w:r w:rsidR="009F39A7" w:rsidRPr="009F39A7">
        <w:rPr>
          <w:rFonts w:ascii="Arial" w:hAnsi="Arial" w:cs="Arial"/>
          <w:sz w:val="17"/>
          <w:szCs w:val="17"/>
          <w:lang w:val="hu-HU"/>
        </w:rPr>
        <w:t xml:space="preserve"> Útvonal: Orális - Faj: Patkány</w:t>
      </w:r>
      <w:r w:rsidRPr="009F39A7">
        <w:rPr>
          <w:rFonts w:ascii="Arial" w:hAnsi="Arial" w:cs="Arial"/>
          <w:sz w:val="17"/>
          <w:szCs w:val="17"/>
          <w:lang w:val="hu-HU"/>
        </w:rPr>
        <w:t>&gt; 5000 mg/kg Teszt: LD50 - Útvonal: Bőr - Faj: Nyúl 13900 mg/kg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17"/>
          <w:szCs w:val="17"/>
          <w:lang w:val="hu-HU"/>
        </w:rPr>
      </w:pPr>
      <w:r w:rsidRPr="009F39A7">
        <w:rPr>
          <w:rFonts w:ascii="Arial" w:hAnsi="Arial" w:cs="Arial"/>
          <w:sz w:val="17"/>
          <w:szCs w:val="17"/>
          <w:lang w:val="hu-HU"/>
        </w:rPr>
        <w:t>Teszt: LC50 -</w:t>
      </w:r>
      <w:r w:rsidR="009F39A7" w:rsidRPr="009F39A7">
        <w:rPr>
          <w:rFonts w:ascii="Arial" w:hAnsi="Arial" w:cs="Arial"/>
          <w:sz w:val="17"/>
          <w:szCs w:val="17"/>
          <w:lang w:val="hu-HU"/>
        </w:rPr>
        <w:t xml:space="preserve"> Útvonal: Belélegzés - Faj: </w:t>
      </w:r>
      <w:proofErr w:type="spellStart"/>
      <w:r w:rsidR="009F39A7" w:rsidRPr="009F39A7">
        <w:rPr>
          <w:rFonts w:ascii="Arial" w:hAnsi="Arial" w:cs="Arial"/>
          <w:sz w:val="17"/>
          <w:szCs w:val="17"/>
          <w:lang w:val="hu-HU"/>
        </w:rPr>
        <w:t>Rat</w:t>
      </w:r>
      <w:proofErr w:type="spellEnd"/>
      <w:r w:rsidRPr="009F39A7">
        <w:rPr>
          <w:rFonts w:ascii="Arial" w:hAnsi="Arial" w:cs="Arial"/>
          <w:sz w:val="17"/>
          <w:szCs w:val="17"/>
          <w:lang w:val="hu-HU"/>
        </w:rPr>
        <w:t>&gt; 25000 mg/kg - Megjegyzések: 6 órás hatás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BF74D1" w:rsidRPr="009F39A7" w:rsidRDefault="00EA29ED" w:rsidP="009F39A7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BF74D1" w:rsidRPr="009F39A7" w:rsidRDefault="00EA29ED" w:rsidP="009F39A7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F39A7" w:rsidRDefault="009F3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21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BF74D1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21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propán-2-ol;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</w:t>
      </w:r>
      <w:proofErr w:type="gramStart"/>
      <w:r>
        <w:rPr>
          <w:rFonts w:ascii="Arial" w:hAnsi="Arial" w:cs="Arial"/>
          <w:sz w:val="18"/>
          <w:szCs w:val="18"/>
          <w:lang w:val="hu-HU"/>
        </w:rPr>
        <w:t>:  67-63-0</w:t>
      </w:r>
      <w:proofErr w:type="gramEnd"/>
    </w:p>
    <w:p w:rsidR="00BF74D1" w:rsidRPr="009F39A7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49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= 9640 mg/l - Időtartam (óra): 96 Végpont: EC50 = 100 mg/l - Időtartam (óra): 48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12.2.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Perzisztencia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és lebonthatóság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pgSz w:w="11900" w:h="16836"/>
          <w:pgMar w:top="1181" w:right="1660" w:bottom="861" w:left="1240" w:header="720" w:footer="720" w:gutter="0"/>
          <w:cols w:space="720" w:equalWidth="0">
            <w:col w:w="9000"/>
          </w:cols>
          <w:noEndnote/>
        </w:sect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Bioakkumulációs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képesség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numPr>
          <w:ilvl w:val="0"/>
          <w:numId w:val="11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7" w:lineRule="auto"/>
        <w:ind w:left="1140" w:right="412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vPvB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értékelés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anyagok: Nincsenek - PBT anyagok: Nincsenek</w:t>
      </w:r>
    </w:p>
    <w:p w:rsidR="00BF74D1" w:rsidRDefault="00EA29ED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BF74D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14.1. UN szám:</w:t>
      </w:r>
    </w:p>
    <w:p w:rsidR="00BF74D1" w:rsidRDefault="00EA29ED" w:rsidP="009F3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>
        <w:rPr>
          <w:rFonts w:ascii="Arial" w:hAnsi="Arial" w:cs="Arial"/>
          <w:sz w:val="18"/>
          <w:szCs w:val="18"/>
          <w:lang w:val="hu-HU"/>
        </w:rPr>
        <w:t>ok)</w:t>
      </w:r>
    </w:p>
    <w:p w:rsidR="00BF74D1" w:rsidRDefault="00EA29ED" w:rsidP="009F3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BF74D1" w:rsidRDefault="00EA29ED" w:rsidP="009F39A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BF74D1" w:rsidRDefault="00EA29ED" w:rsidP="009F39A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9F39A7" w:rsidRPr="009F39A7" w:rsidRDefault="00EA29ED" w:rsidP="009F39A7">
      <w:pPr>
        <w:widowControl w:val="0"/>
        <w:numPr>
          <w:ilvl w:val="0"/>
          <w:numId w:val="12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160" w:hanging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BF74D1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Nem áll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rendlekezésre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információ</w:t>
      </w:r>
    </w:p>
    <w:p w:rsidR="009F39A7" w:rsidRPr="009F39A7" w:rsidRDefault="00EA29ED" w:rsidP="009F39A7">
      <w:pPr>
        <w:widowControl w:val="0"/>
        <w:numPr>
          <w:ilvl w:val="0"/>
          <w:numId w:val="12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9" w:lineRule="auto"/>
        <w:ind w:left="1140" w:right="1727" w:hanging="5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MARPOL 73/78 II. melléklete és az IBC kódex szerinti ömlesztett szállítás </w:t>
      </w:r>
    </w:p>
    <w:p w:rsidR="00BF74D1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7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F39A7" w:rsidRDefault="009F39A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BF74D1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3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3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9F39A7" w:rsidRDefault="009F39A7" w:rsidP="009F39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7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</w:t>
      </w:r>
      <w:r w:rsidR="00EA29ED">
        <w:rPr>
          <w:rFonts w:ascii="Arial" w:hAnsi="Arial" w:cs="Arial"/>
          <w:sz w:val="18"/>
          <w:szCs w:val="18"/>
          <w:lang w:val="hu-HU"/>
        </w:rPr>
        <w:t xml:space="preserve">907/2006 EK rendelet (REACH) 1907/2006 EK rendelet (REACH) </w:t>
      </w:r>
      <w:r>
        <w:rPr>
          <w:rFonts w:ascii="Arial" w:hAnsi="Arial" w:cs="Arial"/>
          <w:sz w:val="18"/>
          <w:szCs w:val="18"/>
          <w:lang w:val="hu-HU"/>
        </w:rPr>
        <w:t>1</w:t>
      </w:r>
      <w:r w:rsidR="00EA29ED">
        <w:rPr>
          <w:rFonts w:ascii="Arial" w:hAnsi="Arial" w:cs="Arial"/>
          <w:sz w:val="18"/>
          <w:szCs w:val="18"/>
          <w:lang w:val="hu-HU"/>
        </w:rPr>
        <w:t xml:space="preserve">272/2008 EK rendelet (CLP) 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711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7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BF74D1" w:rsidRPr="00506027" w:rsidRDefault="00EA29ED" w:rsidP="009F39A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BRILL POWER Gépi öblítő 5KG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BF74D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9F39A7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R11 Tűzveszélyes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R37/38 Bőrizgató hatású, izgatja a légutakat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R67 Gőzök álmosságot vagy szédülést okozhatnak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H335 Légúti irritációt okozhat.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H315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Bõrirritáló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H225 Fokozottan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tûzveszélyes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folyadék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gõz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H336 Álmosságot vagy szédülést okozhat.</w:t>
      </w:r>
    </w:p>
    <w:p w:rsidR="009F39A7" w:rsidRDefault="00EA29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Felülvizsgálat oka: a 453/2010 Európai Közösségi rendelet szerinti pontosítások. </w:t>
      </w:r>
    </w:p>
    <w:p w:rsidR="009F39A7" w:rsidRDefault="00EA29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BF74D1" w:rsidRPr="00506027" w:rsidRDefault="00EA29ED" w:rsidP="00B475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BF74D1" w:rsidRPr="00506027" w:rsidRDefault="00EA29ED" w:rsidP="00B475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ECDIN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Environmental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Data and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Information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Network (Környezetvédelmi Kémiai Adatok és Információs Hálózat – Közös Kutatóközpont,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Commisson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European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Communities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(=Európai Közösség Tanácsa)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SAX’s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Ipari anyagok veszélyes tulajdonsága – 8. kiadás – Van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Nostrad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Reinold</w:t>
      </w:r>
      <w:proofErr w:type="spellEnd"/>
    </w:p>
    <w:p w:rsidR="00BF74D1" w:rsidRPr="00506027" w:rsidRDefault="00EA29ED" w:rsidP="009F39A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>ADR:</w:t>
      </w: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 xml:space="preserve">European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Agreement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Carriage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="00B475E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Road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 (Veszélyes Áruk </w:t>
      </w:r>
    </w:p>
    <w:p w:rsidR="009F39A7" w:rsidRPr="0085693A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Nemzetközi Közúti Szállításáról szóló Európai Megállapodás)</w:t>
      </w: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CAS: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Abstracts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Service (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division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American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Society).</w:t>
      </w: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CLP: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Packaging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(Osztályozás, címkézés, csomagolás)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DNEL: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Derived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Level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(Származtatott hatásmentes szint)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EINECS: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European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Inventory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Existing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Commercial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 (Létező Kereskedelmi Vegyi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Anyagok Európai Jegyzéke)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GefStoffVO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Ordinance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Hazardous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Germany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(Veszélyes Anyagok Német Szabályzata)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GHS: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Globally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Harmonized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System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and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Chemicals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.(A vegyi anyagok osztályozásának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proofErr w:type="gramStart"/>
      <w:r w:rsidR="009F39A7" w:rsidRPr="009F39A7">
        <w:rPr>
          <w:rFonts w:ascii="Arial" w:hAnsi="Arial" w:cs="Arial"/>
          <w:sz w:val="16"/>
          <w:szCs w:val="16"/>
          <w:lang w:val="hu-HU"/>
        </w:rPr>
        <w:t>és</w:t>
      </w:r>
      <w:proofErr w:type="gramEnd"/>
      <w:r w:rsidR="009F39A7" w:rsidRPr="009F39A7">
        <w:rPr>
          <w:rFonts w:ascii="Arial" w:hAnsi="Arial" w:cs="Arial"/>
          <w:sz w:val="16"/>
          <w:szCs w:val="16"/>
          <w:lang w:val="hu-HU"/>
        </w:rPr>
        <w:t xml:space="preserve"> címkézésének globálisan harmonizált rendszere)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fr-FR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Air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.(Nemzetközi Légi Fuvarozási Egyesület)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IATA-DGR: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"International Air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”</w:t>
      </w:r>
    </w:p>
    <w:p w:rsidR="009F39A7" w:rsidRPr="0085693A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Civil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Organization. (Nemzetközi Polgári Repülésügyi Szervezet)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ICAO-TI: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Technical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Instructions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"International Civil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Organization" (ICAO). (Nemzetközi </w:t>
      </w:r>
    </w:p>
    <w:p w:rsidR="00B475ED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 xml:space="preserve">Polgári Repülésügyi Szervezet Veszélyes Áruk Légi Szállításának Biztonságát szolgáló Műszaki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Utasítások)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IMDG: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Maritime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Code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 (Veszélyes Áruk Nemzetközi Tengerészeti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Kódexe)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INCI: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Nomenclature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Cosmetic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Ingredients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 (Kozmetikai Összetevők Nemzetközi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Nevezéktana)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KSt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Explosion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coefficient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(Robbanási együttható)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LC50: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(Közepes halálos koncentráció)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LD50: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dose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.(Közepes halálos dózis)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LTE: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Long-term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(Hosszú távú expozíció)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PNEC: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Predicted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 (Becsült hatásmentes koncentráció)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RID: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Rail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.(Veszélyes Áruk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Nemzetközi Vasúti Fuvarozásáról szóló Szabályzat)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STE: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Short-term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.(Rövid távú expozíció)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STEL: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Short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Term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limit. (Rövid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idõtartamú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expozíciós határérték (megfelel a magyar CK </w:t>
      </w:r>
      <w:r w:rsidR="00B475ED">
        <w:rPr>
          <w:rFonts w:ascii="Arial" w:hAnsi="Arial" w:cs="Arial"/>
          <w:sz w:val="16"/>
          <w:szCs w:val="16"/>
          <w:lang w:val="hu-HU"/>
        </w:rPr>
        <w:t>–</w:t>
      </w:r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Csúcskoncentráció – értéknek)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STOT: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Specific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Target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Organ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Toxicity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.(Célszervi toxicitás)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TLV: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Limiting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.(Küszöb határérték)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TWATLV: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Limit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Time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Weighted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Average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8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hour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day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. </w:t>
      </w:r>
      <w:r w:rsidR="00B475ED">
        <w:rPr>
          <w:rFonts w:ascii="Arial" w:hAnsi="Arial" w:cs="Arial"/>
          <w:sz w:val="16"/>
          <w:szCs w:val="16"/>
          <w:lang w:val="hu-HU"/>
        </w:rPr>
        <w:t>(Küszöbérték - átlagosan napi 8</w:t>
      </w:r>
      <w:r w:rsidR="00B475ED"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órával súlyozott átlag) (ACGIH</w:t>
      </w:r>
      <w:r w:rsidR="00B475ED">
        <w:rPr>
          <w:rFonts w:ascii="Arial" w:hAnsi="Arial" w:cs="Arial"/>
          <w:sz w:val="16"/>
          <w:szCs w:val="16"/>
          <w:lang w:val="hu-HU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>Standard).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WGK:</w:t>
      </w:r>
      <w:r w:rsidRPr="009F39A7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German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Water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Hazard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9F39A7">
        <w:rPr>
          <w:rFonts w:ascii="Arial" w:hAnsi="Arial" w:cs="Arial"/>
          <w:sz w:val="16"/>
          <w:szCs w:val="16"/>
          <w:lang w:val="hu-HU"/>
        </w:rPr>
        <w:t>Class</w:t>
      </w:r>
      <w:proofErr w:type="spellEnd"/>
      <w:r w:rsidRPr="009F39A7">
        <w:rPr>
          <w:rFonts w:ascii="Arial" w:hAnsi="Arial" w:cs="Arial"/>
          <w:sz w:val="16"/>
          <w:szCs w:val="16"/>
          <w:lang w:val="hu-HU"/>
        </w:rPr>
        <w:t>.(Német Vízveszélyeztetési Osztály)</w:t>
      </w:r>
    </w:p>
    <w:p w:rsidR="009F39A7" w:rsidRPr="009F39A7" w:rsidRDefault="009F39A7" w:rsidP="00B475ED">
      <w:pPr>
        <w:tabs>
          <w:tab w:val="left" w:pos="1701"/>
        </w:tabs>
        <w:ind w:left="142"/>
        <w:rPr>
          <w:rFonts w:ascii="Arial" w:hAnsi="Arial" w:cs="Arial"/>
          <w:sz w:val="16"/>
          <w:szCs w:val="16"/>
          <w:lang w:val="hu-HU"/>
        </w:rPr>
      </w:pPr>
    </w:p>
    <w:p w:rsidR="00BF74D1" w:rsidRPr="009F39A7" w:rsidRDefault="00BF74D1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  <w:lang w:val="hu-HU"/>
        </w:rPr>
        <w:sectPr w:rsidR="00BF74D1" w:rsidRPr="009F39A7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BF74D1" w:rsidRPr="009F39A7" w:rsidRDefault="00EA29ED" w:rsidP="00B475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lastRenderedPageBreak/>
        <w:t>Biztonsági adatlap Kelt: 2015.2.11. verziószám:2 7. oldal</w:t>
      </w:r>
    </w:p>
    <w:p w:rsidR="00BF74D1" w:rsidRPr="009F39A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9F39A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9F39A7" w:rsidRDefault="00BF74D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F74D1" w:rsidRPr="009F39A7" w:rsidSect="00BF74D1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39B3"/>
    <w:lvl w:ilvl="0" w:tplc="00002D12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124"/>
    <w:lvl w:ilvl="0" w:tplc="0000305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F3E"/>
    <w:lvl w:ilvl="0" w:tplc="0000009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7E87"/>
    <w:lvl w:ilvl="0" w:tplc="0000390C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547"/>
    <w:lvl w:ilvl="0" w:tplc="000054DE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12DB"/>
    <w:lvl w:ilvl="0" w:tplc="0000153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074D"/>
    <w:lvl w:ilvl="0" w:tplc="00004DC8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440D"/>
    <w:lvl w:ilvl="0" w:tplc="000049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A29ED"/>
    <w:rsid w:val="002046C4"/>
    <w:rsid w:val="002A388B"/>
    <w:rsid w:val="00506027"/>
    <w:rsid w:val="007A56CE"/>
    <w:rsid w:val="00804BBD"/>
    <w:rsid w:val="0085693A"/>
    <w:rsid w:val="009F39A7"/>
    <w:rsid w:val="00B475ED"/>
    <w:rsid w:val="00BF74D1"/>
    <w:rsid w:val="00EA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4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6027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06027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506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2224</Words>
  <Characters>16258</Characters>
  <Application>Microsoft Office Word</Application>
  <DocSecurity>0</DocSecurity>
  <Lines>135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Kodina</cp:lastModifiedBy>
  <cp:revision>12</cp:revision>
  <dcterms:created xsi:type="dcterms:W3CDTF">2015-03-18T18:49:00Z</dcterms:created>
  <dcterms:modified xsi:type="dcterms:W3CDTF">2015-05-04T07:29:00Z</dcterms:modified>
</cp:coreProperties>
</file>